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4076A8B3"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FEA3F45"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40016B65"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Check a</w:t>
      </w:r>
      <w:r w:rsidR="00A960A1">
        <w:rPr>
          <w:rFonts w:ascii="Roboto" w:hAnsi="Roboto"/>
          <w:sz w:val="24"/>
          <w:szCs w:val="24"/>
        </w:rPr>
        <w:t>n</w:t>
      </w:r>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r>
        <w:rPr>
          <w:rFonts w:ascii="Roboto" w:hAnsi="Roboto"/>
          <w:b/>
          <w:bCs/>
          <w:color w:val="FF0000"/>
        </w:rPr>
        <w:t>GSFTSubmit</w:t>
      </w:r>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sys_properties.List and find a property named: </w:t>
      </w:r>
      <w:r w:rsidRPr="003204FF">
        <w:rPr>
          <w:rFonts w:ascii="Roboto" w:hAnsi="Roboto"/>
          <w:b/>
          <w:bCs/>
        </w:rPr>
        <w:t>glide.script.ccsi.ispublic.</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How would you write an ACL in ServiceNow to ensure that only a user with the itil_admin role can view the short_description field on a record, while a user with the itil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If a wildcard (*) level ACL is already defined for the short_description field, will a user with the itil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rPr>
          <w:noProof/>
        </w:rPr>
        <w:drawing>
          <wp:inline distT="0" distB="0" distL="0" distR="0" wp14:anchorId="295FF51C" wp14:editId="2332B492">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125) 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rPr>
          <w:noProof/>
        </w:rP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Pr="00784410" w:rsidRDefault="002B2C3D" w:rsidP="00613C1D">
      <w:pPr>
        <w:rPr>
          <w:rFonts w:ascii="Roboto" w:hAnsi="Roboto"/>
        </w:rPr>
      </w:pP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lastRenderedPageBreak/>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Templates in widget are reusable piece of code, that can be used again in the widget. It is majorly used to cleanup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t>Let’s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noProof/>
        </w:rPr>
        <w:lastRenderedPageBreak/>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Pr="00F56533"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 not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8"/>
  </w:num>
  <w:num w:numId="4" w16cid:durableId="1283657634">
    <w:abstractNumId w:val="18"/>
  </w:num>
  <w:num w:numId="5" w16cid:durableId="1978414972">
    <w:abstractNumId w:val="24"/>
  </w:num>
  <w:num w:numId="6" w16cid:durableId="581988388">
    <w:abstractNumId w:val="34"/>
  </w:num>
  <w:num w:numId="7" w16cid:durableId="966011631">
    <w:abstractNumId w:val="26"/>
  </w:num>
  <w:num w:numId="8" w16cid:durableId="1616017420">
    <w:abstractNumId w:val="19"/>
  </w:num>
  <w:num w:numId="9" w16cid:durableId="1710758867">
    <w:abstractNumId w:val="21"/>
  </w:num>
  <w:num w:numId="10" w16cid:durableId="542443613">
    <w:abstractNumId w:val="36"/>
  </w:num>
  <w:num w:numId="11" w16cid:durableId="443308460">
    <w:abstractNumId w:val="23"/>
  </w:num>
  <w:num w:numId="12" w16cid:durableId="382368830">
    <w:abstractNumId w:val="2"/>
  </w:num>
  <w:num w:numId="13" w16cid:durableId="1332752581">
    <w:abstractNumId w:val="46"/>
  </w:num>
  <w:num w:numId="14" w16cid:durableId="453597291">
    <w:abstractNumId w:val="5"/>
  </w:num>
  <w:num w:numId="15" w16cid:durableId="1191408755">
    <w:abstractNumId w:val="38"/>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0"/>
  </w:num>
  <w:num w:numId="20" w16cid:durableId="1620841835">
    <w:abstractNumId w:val="45"/>
  </w:num>
  <w:num w:numId="21" w16cid:durableId="71125499">
    <w:abstractNumId w:val="17"/>
  </w:num>
  <w:num w:numId="22" w16cid:durableId="171992681">
    <w:abstractNumId w:val="50"/>
  </w:num>
  <w:num w:numId="23" w16cid:durableId="738286813">
    <w:abstractNumId w:val="58"/>
  </w:num>
  <w:num w:numId="24" w16cid:durableId="400063284">
    <w:abstractNumId w:val="8"/>
  </w:num>
  <w:num w:numId="25" w16cid:durableId="1201354809">
    <w:abstractNumId w:val="39"/>
  </w:num>
  <w:num w:numId="26" w16cid:durableId="1979534309">
    <w:abstractNumId w:val="22"/>
  </w:num>
  <w:num w:numId="27" w16cid:durableId="69424660">
    <w:abstractNumId w:val="32"/>
  </w:num>
  <w:num w:numId="28" w16cid:durableId="359673632">
    <w:abstractNumId w:val="41"/>
  </w:num>
  <w:num w:numId="29" w16cid:durableId="842008138">
    <w:abstractNumId w:val="15"/>
  </w:num>
  <w:num w:numId="30" w16cid:durableId="844903599">
    <w:abstractNumId w:val="56"/>
  </w:num>
  <w:num w:numId="31" w16cid:durableId="239292719">
    <w:abstractNumId w:val="29"/>
  </w:num>
  <w:num w:numId="32" w16cid:durableId="2134976020">
    <w:abstractNumId w:val="33"/>
  </w:num>
  <w:num w:numId="33" w16cid:durableId="719281966">
    <w:abstractNumId w:val="31"/>
  </w:num>
  <w:num w:numId="34" w16cid:durableId="272641220">
    <w:abstractNumId w:val="4"/>
  </w:num>
  <w:num w:numId="35" w16cid:durableId="1154638665">
    <w:abstractNumId w:val="42"/>
  </w:num>
  <w:num w:numId="36" w16cid:durableId="1156646540">
    <w:abstractNumId w:val="9"/>
  </w:num>
  <w:num w:numId="37" w16cid:durableId="2139101683">
    <w:abstractNumId w:val="37"/>
  </w:num>
  <w:num w:numId="38" w16cid:durableId="2144494547">
    <w:abstractNumId w:val="13"/>
  </w:num>
  <w:num w:numId="39" w16cid:durableId="1908613298">
    <w:abstractNumId w:val="43"/>
  </w:num>
  <w:num w:numId="40" w16cid:durableId="797457830">
    <w:abstractNumId w:val="0"/>
  </w:num>
  <w:num w:numId="41" w16cid:durableId="1374573780">
    <w:abstractNumId w:val="14"/>
  </w:num>
  <w:num w:numId="42" w16cid:durableId="293995316">
    <w:abstractNumId w:val="25"/>
  </w:num>
  <w:num w:numId="43" w16cid:durableId="344216314">
    <w:abstractNumId w:val="10"/>
  </w:num>
  <w:num w:numId="44" w16cid:durableId="259068959">
    <w:abstractNumId w:val="57"/>
  </w:num>
  <w:num w:numId="45" w16cid:durableId="165636076">
    <w:abstractNumId w:val="55"/>
  </w:num>
  <w:num w:numId="46" w16cid:durableId="1590045671">
    <w:abstractNumId w:val="59"/>
  </w:num>
  <w:num w:numId="47" w16cid:durableId="1069233929">
    <w:abstractNumId w:val="52"/>
  </w:num>
  <w:num w:numId="48" w16cid:durableId="921908777">
    <w:abstractNumId w:val="11"/>
  </w:num>
  <w:num w:numId="49" w16cid:durableId="456218683">
    <w:abstractNumId w:val="60"/>
  </w:num>
  <w:num w:numId="50" w16cid:durableId="39672074">
    <w:abstractNumId w:val="44"/>
  </w:num>
  <w:num w:numId="51" w16cid:durableId="1340503976">
    <w:abstractNumId w:val="27"/>
  </w:num>
  <w:num w:numId="52" w16cid:durableId="630939876">
    <w:abstractNumId w:val="54"/>
  </w:num>
  <w:num w:numId="53" w16cid:durableId="545726434">
    <w:abstractNumId w:val="3"/>
  </w:num>
  <w:num w:numId="54" w16cid:durableId="1919903588">
    <w:abstractNumId w:val="51"/>
  </w:num>
  <w:num w:numId="55" w16cid:durableId="564026708">
    <w:abstractNumId w:val="40"/>
  </w:num>
  <w:num w:numId="56" w16cid:durableId="1678732917">
    <w:abstractNumId w:val="48"/>
  </w:num>
  <w:num w:numId="57" w16cid:durableId="1537039125">
    <w:abstractNumId w:val="47"/>
  </w:num>
  <w:num w:numId="58" w16cid:durableId="1931349981">
    <w:abstractNumId w:val="49"/>
  </w:num>
  <w:num w:numId="59" w16cid:durableId="469330191">
    <w:abstractNumId w:val="16"/>
  </w:num>
  <w:num w:numId="60" w16cid:durableId="1568229138">
    <w:abstractNumId w:val="53"/>
  </w:num>
  <w:num w:numId="61" w16cid:durableId="398476025">
    <w:abstractNumId w:val="7"/>
  </w:num>
  <w:num w:numId="62" w16cid:durableId="1017270161">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57F72"/>
    <w:rsid w:val="0026265B"/>
    <w:rsid w:val="002724E2"/>
    <w:rsid w:val="00277862"/>
    <w:rsid w:val="00277CE5"/>
    <w:rsid w:val="00282143"/>
    <w:rsid w:val="0028578D"/>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702E"/>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35028"/>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1D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0DB3"/>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0546"/>
    <w:rsid w:val="009E4B5C"/>
    <w:rsid w:val="009E5BB0"/>
    <w:rsid w:val="009E5F1D"/>
    <w:rsid w:val="009E5FD4"/>
    <w:rsid w:val="009F44E8"/>
    <w:rsid w:val="00A02C78"/>
    <w:rsid w:val="00A04C59"/>
    <w:rsid w:val="00A1169B"/>
    <w:rsid w:val="00A179F9"/>
    <w:rsid w:val="00A17BBF"/>
    <w:rsid w:val="00A20312"/>
    <w:rsid w:val="00A2139A"/>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960A1"/>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5433C"/>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46E4E"/>
    <w:rsid w:val="00E472D5"/>
    <w:rsid w:val="00E52A74"/>
    <w:rsid w:val="00E52F58"/>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3671"/>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C8A"/>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14380</TotalTime>
  <Pages>105</Pages>
  <Words>11059</Words>
  <Characters>63037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111</cp:revision>
  <dcterms:created xsi:type="dcterms:W3CDTF">2024-03-16T08:07:00Z</dcterms:created>
  <dcterms:modified xsi:type="dcterms:W3CDTF">2025-02-24T01:27:00Z</dcterms:modified>
</cp:coreProperties>
</file>